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E3" w:rsidRPr="00A07CDD" w:rsidRDefault="00D261E3" w:rsidP="00D261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07CDD">
        <w:rPr>
          <w:rFonts w:ascii="Times New Roman" w:hAnsi="Times New Roman" w:cs="Times New Roman"/>
          <w:b/>
        </w:rPr>
        <w:t>МЕТОДИЧЕСКИЕ РЕКОМЕНДАЦИИ</w:t>
      </w:r>
    </w:p>
    <w:p w:rsidR="00D261E3" w:rsidRPr="00A07CDD" w:rsidRDefault="00D261E3" w:rsidP="00D261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07CDD">
        <w:rPr>
          <w:rFonts w:ascii="Times New Roman" w:hAnsi="Times New Roman" w:cs="Times New Roman"/>
          <w:b/>
        </w:rPr>
        <w:t>по проведению олимпиады по физической культуре для детей ста</w:t>
      </w:r>
      <w:r>
        <w:rPr>
          <w:rFonts w:ascii="Times New Roman" w:hAnsi="Times New Roman" w:cs="Times New Roman"/>
          <w:b/>
        </w:rPr>
        <w:t xml:space="preserve">ршего дошкольного возраста </w:t>
      </w:r>
      <w:r w:rsidRPr="00A07CDD">
        <w:rPr>
          <w:rFonts w:ascii="Times New Roman" w:hAnsi="Times New Roman" w:cs="Times New Roman"/>
          <w:b/>
        </w:rPr>
        <w:t>«МЫ ГАГАРИНЦЫ!» 20</w:t>
      </w:r>
      <w:r>
        <w:rPr>
          <w:rFonts w:ascii="Times New Roman" w:hAnsi="Times New Roman" w:cs="Times New Roman"/>
          <w:b/>
        </w:rPr>
        <w:t>20</w:t>
      </w:r>
      <w:r w:rsidRPr="00A07CDD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 xml:space="preserve">1 </w:t>
      </w:r>
      <w:r w:rsidRPr="00A07CDD">
        <w:rPr>
          <w:rFonts w:ascii="Times New Roman" w:hAnsi="Times New Roman" w:cs="Times New Roman"/>
          <w:b/>
        </w:rPr>
        <w:t>учебного года.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К участию в проекте допускаются дошкольные образовательные организации, которые смогли обеспечить участие не менее 5 воспитанников по направлению Физическая культура. Максимальное количество участников Олимпиады от ДОУ не ограничено.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Олимпиада по физической культуре проводится в 3 этапа по графику, размещенному на сайте Олимпиады, в соответствии с Положением о Республиканской олимпиаде для детей старшего дошкольного возраста «МЫ ГАГАРИНЦЫ!» 20</w:t>
      </w:r>
      <w:r>
        <w:rPr>
          <w:rFonts w:ascii="Times New Roman" w:hAnsi="Times New Roman" w:cs="Times New Roman"/>
        </w:rPr>
        <w:t>20</w:t>
      </w:r>
      <w:r w:rsidRPr="00A07CDD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1</w:t>
      </w:r>
      <w:r w:rsidRPr="00A07CDD">
        <w:rPr>
          <w:rFonts w:ascii="Times New Roman" w:hAnsi="Times New Roman" w:cs="Times New Roman"/>
        </w:rPr>
        <w:t xml:space="preserve"> учебного года.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  <w:lang w:val="en-US"/>
        </w:rPr>
        <w:t>I</w:t>
      </w:r>
      <w:r w:rsidRPr="00A07CDD">
        <w:rPr>
          <w:rFonts w:ascii="Times New Roman" w:hAnsi="Times New Roman" w:cs="Times New Roman"/>
        </w:rPr>
        <w:t xml:space="preserve"> этап – локальный – внутри дошкольного учреждения 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A07CDD">
        <w:rPr>
          <w:rFonts w:ascii="Times New Roman" w:hAnsi="Times New Roman" w:cs="Times New Roman"/>
          <w:lang w:val="en-US"/>
        </w:rPr>
        <w:t>II</w:t>
      </w:r>
      <w:r w:rsidRPr="00A07CDD">
        <w:rPr>
          <w:rFonts w:ascii="Times New Roman" w:hAnsi="Times New Roman" w:cs="Times New Roman"/>
        </w:rPr>
        <w:t xml:space="preserve"> этап – муниципальный.</w:t>
      </w:r>
      <w:proofErr w:type="gramEnd"/>
      <w:r w:rsidRPr="00A07CDD">
        <w:rPr>
          <w:rFonts w:ascii="Times New Roman" w:hAnsi="Times New Roman" w:cs="Times New Roman"/>
        </w:rPr>
        <w:t xml:space="preserve"> Проводится в учреждении, назначенном городским/районным управлением/отделом образования.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A07CDD">
        <w:rPr>
          <w:rFonts w:ascii="Times New Roman" w:hAnsi="Times New Roman" w:cs="Times New Roman"/>
          <w:lang w:val="en-US"/>
        </w:rPr>
        <w:t>III</w:t>
      </w:r>
      <w:r w:rsidRPr="00A07CDD">
        <w:rPr>
          <w:rFonts w:ascii="Times New Roman" w:hAnsi="Times New Roman" w:cs="Times New Roman"/>
        </w:rPr>
        <w:t xml:space="preserve"> этап –республиканский (заключительный).</w:t>
      </w:r>
      <w:proofErr w:type="gramEnd"/>
      <w:r w:rsidRPr="00A07CDD">
        <w:rPr>
          <w:rFonts w:ascii="Times New Roman" w:hAnsi="Times New Roman" w:cs="Times New Roman"/>
        </w:rPr>
        <w:t xml:space="preserve"> Проводится в г. Уфа.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A07CDD">
        <w:rPr>
          <w:rFonts w:ascii="Times New Roman" w:hAnsi="Times New Roman" w:cs="Times New Roman"/>
        </w:rPr>
        <w:t>К участию в Олимпиаде допускаются дети, посещающие ДОУ, родители которых дали согласие на их участие, предоставили медицинскую справку ребенка и оплатили организационный взнос в сумме 190 руб. (без учета комиссии банка и не зависит от количества выбранных направлений) на расчетный счет АНО «Общественный комитет по развитию и поддержке образовательных проектов в Республике Башкортостан «</w:t>
      </w:r>
      <w:proofErr w:type="spellStart"/>
      <w:r w:rsidRPr="00A07CDD">
        <w:rPr>
          <w:rFonts w:ascii="Times New Roman" w:hAnsi="Times New Roman" w:cs="Times New Roman"/>
        </w:rPr>
        <w:t>Виктори</w:t>
      </w:r>
      <w:proofErr w:type="spellEnd"/>
      <w:r w:rsidRPr="00A07CDD">
        <w:rPr>
          <w:rFonts w:ascii="Times New Roman" w:hAnsi="Times New Roman" w:cs="Times New Roman"/>
        </w:rPr>
        <w:t>».</w:t>
      </w:r>
      <w:proofErr w:type="gramEnd"/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Олимпиада по физической культуре на </w:t>
      </w:r>
      <w:r w:rsidRPr="00A07CDD">
        <w:rPr>
          <w:rFonts w:ascii="Times New Roman" w:hAnsi="Times New Roman" w:cs="Times New Roman"/>
          <w:lang w:val="en-US"/>
        </w:rPr>
        <w:t>I</w:t>
      </w:r>
      <w:r w:rsidRPr="00A07CDD">
        <w:rPr>
          <w:rFonts w:ascii="Times New Roman" w:hAnsi="Times New Roman" w:cs="Times New Roman"/>
        </w:rPr>
        <w:t xml:space="preserve"> , </w:t>
      </w:r>
      <w:r w:rsidRPr="00A07CDD">
        <w:rPr>
          <w:rFonts w:ascii="Times New Roman" w:hAnsi="Times New Roman" w:cs="Times New Roman"/>
          <w:lang w:val="en-US"/>
        </w:rPr>
        <w:t>II</w:t>
      </w:r>
      <w:r w:rsidRPr="00A07CDD">
        <w:rPr>
          <w:rFonts w:ascii="Times New Roman" w:hAnsi="Times New Roman" w:cs="Times New Roman"/>
        </w:rPr>
        <w:t xml:space="preserve"> и </w:t>
      </w:r>
      <w:r w:rsidRPr="00A07CDD">
        <w:rPr>
          <w:rFonts w:ascii="Times New Roman" w:hAnsi="Times New Roman" w:cs="Times New Roman"/>
          <w:lang w:val="en-US"/>
        </w:rPr>
        <w:t>III</w:t>
      </w:r>
      <w:r w:rsidRPr="00A07CDD">
        <w:rPr>
          <w:rFonts w:ascii="Times New Roman" w:hAnsi="Times New Roman" w:cs="Times New Roman"/>
        </w:rPr>
        <w:t xml:space="preserve"> этапе проводится в виде выполнения участниками практических тестов, размещенных на сайте Олимпиады. Личные результаты участников (количество секунд, сантиметров…) вносятся в протокол соответствующего этапа Олимпиады.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  <w:u w:val="single"/>
        </w:rPr>
        <w:t>В протоколы по физической культуре вводятся только результаты.</w:t>
      </w:r>
      <w:r w:rsidRPr="00A07CDD">
        <w:rPr>
          <w:rFonts w:ascii="Times New Roman" w:hAnsi="Times New Roman" w:cs="Times New Roman"/>
        </w:rPr>
        <w:t xml:space="preserve"> Количество баллов, статус участников определяется автоматически.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При вводе результатов дробные числа необходимо </w:t>
      </w:r>
      <w:r w:rsidRPr="00A07CDD">
        <w:rPr>
          <w:rFonts w:ascii="Times New Roman" w:hAnsi="Times New Roman" w:cs="Times New Roman"/>
          <w:u w:val="single"/>
        </w:rPr>
        <w:t>вводить через точку</w:t>
      </w:r>
      <w:r w:rsidRPr="00A07CDD">
        <w:rPr>
          <w:rFonts w:ascii="Times New Roman" w:hAnsi="Times New Roman" w:cs="Times New Roman"/>
        </w:rPr>
        <w:t xml:space="preserve"> и обязательно переводить в нужную единицу измерения. 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Итоги подводятся отдельно среди мальчиков и девочек. Не забывайте вводить пол ребенка.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Победители определяются отдельно среди мальчиков и девочек: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1) по сумме набранных баллов по всем пяти тестам;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2) при выполнении одного норматива выше максимального балла добавляется один балл </w:t>
      </w:r>
      <w:proofErr w:type="gramStart"/>
      <w:r w:rsidRPr="00A07CDD">
        <w:rPr>
          <w:rFonts w:ascii="Times New Roman" w:hAnsi="Times New Roman" w:cs="Times New Roman"/>
        </w:rPr>
        <w:t>к</w:t>
      </w:r>
      <w:proofErr w:type="gramEnd"/>
      <w:r w:rsidRPr="00A07CDD">
        <w:rPr>
          <w:rFonts w:ascii="Times New Roman" w:hAnsi="Times New Roman" w:cs="Times New Roman"/>
        </w:rPr>
        <w:t xml:space="preserve"> общим набранным. Дополнительно можно набрать не более 5 баллов по всем пяти тестам.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При наличии одинаковых баллов победитель (1 место) определяются путем дополнительного задания. Задание выбирается оргкомитетом </w:t>
      </w:r>
      <w:r w:rsidRPr="00A07CDD">
        <w:rPr>
          <w:rFonts w:ascii="Times New Roman" w:hAnsi="Times New Roman" w:cs="Times New Roman"/>
          <w:lang w:val="en-US"/>
        </w:rPr>
        <w:t>I</w:t>
      </w:r>
      <w:r w:rsidRPr="00A07CDD">
        <w:rPr>
          <w:rFonts w:ascii="Times New Roman" w:hAnsi="Times New Roman" w:cs="Times New Roman"/>
        </w:rPr>
        <w:t xml:space="preserve"> , </w:t>
      </w:r>
      <w:r w:rsidRPr="00A07CDD">
        <w:rPr>
          <w:rFonts w:ascii="Times New Roman" w:hAnsi="Times New Roman" w:cs="Times New Roman"/>
          <w:lang w:val="en-US"/>
        </w:rPr>
        <w:t>II</w:t>
      </w:r>
      <w:r w:rsidRPr="00A07CDD">
        <w:rPr>
          <w:rFonts w:ascii="Times New Roman" w:hAnsi="Times New Roman" w:cs="Times New Roman"/>
        </w:rPr>
        <w:t xml:space="preserve"> и </w:t>
      </w:r>
      <w:r w:rsidRPr="00A07CDD">
        <w:rPr>
          <w:rFonts w:ascii="Times New Roman" w:hAnsi="Times New Roman" w:cs="Times New Roman"/>
          <w:lang w:val="en-US"/>
        </w:rPr>
        <w:t>III</w:t>
      </w:r>
      <w:r w:rsidRPr="00A07CDD">
        <w:rPr>
          <w:rFonts w:ascii="Times New Roman" w:hAnsi="Times New Roman" w:cs="Times New Roman"/>
        </w:rPr>
        <w:t xml:space="preserve"> этапа самостоятельно. Дополнительное задание оценивается в последней шкале, добавляется 1 балл. Рекомендуется использовать задания: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для мальчиков – армреслинг, отжимание, метание в цель и др.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для девочек – прыжки на скакалке (количество раз за 30 секунд.), метание в цель и др.</w:t>
      </w:r>
    </w:p>
    <w:p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Обеспечение безопасности участников и зрителей: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07CDD">
        <w:rPr>
          <w:rFonts w:ascii="Times New Roman" w:hAnsi="Times New Roman" w:cs="Times New Roman"/>
        </w:rPr>
        <w:t xml:space="preserve">.1. Проведение тестов по физической культуре разрешается в спортсооружениях и местах, принятых в эксплуатацию комиссиями и при условии наличия актов технического </w:t>
      </w:r>
      <w:r w:rsidRPr="00A07CDD">
        <w:rPr>
          <w:rFonts w:ascii="Times New Roman" w:hAnsi="Times New Roman" w:cs="Times New Roman"/>
        </w:rPr>
        <w:lastRenderedPageBreak/>
        <w:t>обследования их готовности. Ответственность за обеспечение безопасности участников и зрителей во время проведения тестов возлагается на судейскую коллегию.</w:t>
      </w:r>
    </w:p>
    <w:p w:rsidR="00D261E3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07CDD">
        <w:rPr>
          <w:rFonts w:ascii="Times New Roman" w:hAnsi="Times New Roman" w:cs="Times New Roman"/>
        </w:rPr>
        <w:t>.2. Ответственность за безопасность участников соревнований на время командирования возлагается на представителей команд.</w:t>
      </w:r>
    </w:p>
    <w:p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A07CDD">
        <w:rPr>
          <w:rFonts w:ascii="Times New Roman" w:hAnsi="Times New Roman" w:cs="Times New Roman"/>
        </w:rPr>
        <w:t>. Тестовые задания.</w:t>
      </w:r>
    </w:p>
    <w:tbl>
      <w:tblPr>
        <w:tblStyle w:val="a3"/>
        <w:tblW w:w="989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86"/>
        <w:gridCol w:w="5216"/>
        <w:gridCol w:w="2693"/>
      </w:tblGrid>
      <w:tr w:rsidR="00D261E3" w:rsidRPr="00A07CDD" w:rsidTr="00221A79">
        <w:tc>
          <w:tcPr>
            <w:tcW w:w="1986" w:type="dxa"/>
          </w:tcPr>
          <w:p w:rsidR="00D261E3" w:rsidRPr="00A07CDD" w:rsidRDefault="00D261E3" w:rsidP="00055273">
            <w:pPr>
              <w:spacing w:after="200" w:line="276" w:lineRule="auto"/>
              <w:jc w:val="center"/>
              <w:rPr>
                <w:b/>
              </w:rPr>
            </w:pPr>
            <w:r w:rsidRPr="00A07CDD">
              <w:rPr>
                <w:b/>
              </w:rPr>
              <w:t>Тестовое задание</w:t>
            </w:r>
          </w:p>
        </w:tc>
        <w:tc>
          <w:tcPr>
            <w:tcW w:w="5216" w:type="dxa"/>
          </w:tcPr>
          <w:p w:rsidR="00D261E3" w:rsidRPr="00A07CDD" w:rsidRDefault="00D261E3" w:rsidP="00055273">
            <w:pPr>
              <w:spacing w:after="200" w:line="276" w:lineRule="auto"/>
              <w:jc w:val="center"/>
              <w:rPr>
                <w:b/>
              </w:rPr>
            </w:pPr>
            <w:r w:rsidRPr="00A07CDD">
              <w:rPr>
                <w:b/>
              </w:rPr>
              <w:t>Техника выполнения</w:t>
            </w:r>
          </w:p>
        </w:tc>
        <w:tc>
          <w:tcPr>
            <w:tcW w:w="2693" w:type="dxa"/>
          </w:tcPr>
          <w:p w:rsidR="00D261E3" w:rsidRPr="00A07CDD" w:rsidRDefault="00D261E3" w:rsidP="00055273">
            <w:pPr>
              <w:spacing w:after="200" w:line="276" w:lineRule="auto"/>
              <w:jc w:val="center"/>
              <w:rPr>
                <w:b/>
              </w:rPr>
            </w:pPr>
            <w:r w:rsidRPr="00A07CDD">
              <w:rPr>
                <w:b/>
              </w:rPr>
              <w:t>Используемое оборудование</w:t>
            </w:r>
          </w:p>
        </w:tc>
      </w:tr>
      <w:tr w:rsidR="00D261E3" w:rsidRPr="00A07CDD" w:rsidTr="00221A79">
        <w:tc>
          <w:tcPr>
            <w:tcW w:w="1986" w:type="dxa"/>
          </w:tcPr>
          <w:p w:rsidR="00D261E3" w:rsidRPr="00A07CDD" w:rsidRDefault="00D261E3" w:rsidP="00055273">
            <w:pPr>
              <w:spacing w:line="360" w:lineRule="auto"/>
              <w:jc w:val="center"/>
              <w:rPr>
                <w:b/>
                <w:i/>
              </w:rPr>
            </w:pPr>
            <w:r w:rsidRPr="00A07CDD">
              <w:rPr>
                <w:b/>
                <w:i/>
              </w:rPr>
              <w:t>Челночный бег 3х10 м (мальчики, девочки)</w:t>
            </w:r>
          </w:p>
          <w:p w:rsidR="00D261E3" w:rsidRPr="00A07CDD" w:rsidRDefault="00D261E3" w:rsidP="00055273">
            <w:pPr>
              <w:spacing w:line="360" w:lineRule="auto"/>
              <w:jc w:val="center"/>
            </w:pPr>
          </w:p>
        </w:tc>
        <w:tc>
          <w:tcPr>
            <w:tcW w:w="5216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t xml:space="preserve">Участник становится за стартовой чертой (модуль справа от участника). </w:t>
            </w:r>
            <w:r w:rsidRPr="00A07CDD">
              <w:rPr>
                <w:b/>
              </w:rPr>
              <w:t>Исходное положение:</w:t>
            </w:r>
            <w:r w:rsidRPr="00A07CDD">
              <w:t xml:space="preserve"> высокий старт: одна нога впереди, другая сзади; руки сжаты в кулаки, также одна впереди, другая сзади, корпус слегка наклонен вперёд, ноги согнуты в коленях. По сигналу свистка участник начинает бег в сторону финишной черты.  Касается ладонью модуля и возвращается к линии старта, также касается модуля и в третий раз бежит к финишу и заканчивает тест, касаясь рукой модуля. Учитывается время выполнения теста от сигнала свистка до последнего (третьего) касания модуля.</w:t>
            </w:r>
          </w:p>
        </w:tc>
        <w:tc>
          <w:tcPr>
            <w:tcW w:w="2693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t>Ровная дорожка длиной 12-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A07CDD">
                <w:t>13 м</w:t>
              </w:r>
            </w:smartTag>
            <w:proofErr w:type="gramStart"/>
            <w:r w:rsidRPr="00A07CDD">
              <w:t xml:space="preserve"> ,</w:t>
            </w:r>
            <w:proofErr w:type="gramEnd"/>
            <w:r w:rsidRPr="00A07CDD">
              <w:t xml:space="preserve"> на ней отмеряют 10-тиметровый участок и обозначают разметкой линии старта и финиша. На стартовой и финишной линии ставятся мягкие цветные модули (</w:t>
            </w:r>
            <w:r w:rsidRPr="00A07CDD">
              <w:rPr>
                <w:lang w:val="en-US"/>
              </w:rPr>
              <w:t>h</w:t>
            </w:r>
            <w:r w:rsidRPr="00A07CDD">
              <w:t xml:space="preserve"> =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A07CDD">
                <w:t>50 см</w:t>
              </w:r>
            </w:smartTag>
            <w:r w:rsidRPr="00A07CDD">
              <w:t>),  напротив друг друга. Модули должны быть зафиксированы.</w:t>
            </w:r>
          </w:p>
        </w:tc>
      </w:tr>
      <w:tr w:rsidR="00D261E3" w:rsidRPr="00A07CDD" w:rsidTr="00221A79">
        <w:tc>
          <w:tcPr>
            <w:tcW w:w="1986" w:type="dxa"/>
          </w:tcPr>
          <w:p w:rsidR="00D261E3" w:rsidRPr="00A07CDD" w:rsidRDefault="00D261E3" w:rsidP="00D261E3">
            <w:pPr>
              <w:spacing w:line="360" w:lineRule="auto"/>
              <w:jc w:val="center"/>
              <w:rPr>
                <w:b/>
                <w:i/>
              </w:rPr>
            </w:pPr>
            <w:r w:rsidRPr="00A07CDD">
              <w:rPr>
                <w:b/>
                <w:i/>
              </w:rPr>
              <w:t>Прыжки в длину с места (мальчики, девочки)</w:t>
            </w:r>
          </w:p>
          <w:p w:rsidR="00D261E3" w:rsidRPr="00A07CDD" w:rsidRDefault="00D261E3" w:rsidP="00055273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5216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t xml:space="preserve">Выполняется одновременным отталкиванием двумя ногами от стартовой линии с махом рук. Длина прыжка (с </w:t>
            </w:r>
            <w:r>
              <w:t>двух попыток)</w:t>
            </w:r>
            <w:r w:rsidRPr="00A07CDD">
              <w:t xml:space="preserve"> измеряется в сантиметрах от  стартовой линии до ближнего касания ногами (пятками) или любой частью тела.</w:t>
            </w:r>
          </w:p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Исходное положение:</w:t>
            </w:r>
            <w:r w:rsidRPr="00A07CDD">
              <w:t xml:space="preserve"> – ноги слегка расставлены на ширину стопы, руки подняты вверх, носки ног касаются края коврика</w:t>
            </w:r>
          </w:p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Выполнение:</w:t>
            </w:r>
            <w:r w:rsidRPr="00A07CDD">
              <w:rPr>
                <w:b/>
                <w:i/>
              </w:rPr>
              <w:t xml:space="preserve"> Размах </w:t>
            </w:r>
            <w:r w:rsidRPr="00A07CDD">
              <w:t xml:space="preserve">сделать резкий мах руками сверху вниз и отвести их назад, колени согнуть на уровне с носками ног, </w:t>
            </w:r>
            <w:proofErr w:type="spellStart"/>
            <w:r w:rsidRPr="00A07CDD">
              <w:t>полуприсед</w:t>
            </w:r>
            <w:proofErr w:type="spellEnd"/>
            <w:r w:rsidRPr="00A07CDD">
              <w:t xml:space="preserve">, стопы параллельно; туловище слегка наклонено вперёд, тяжесть тела слегка перенести на переднюю часть стоп, голова прямо. </w:t>
            </w:r>
            <w:r w:rsidRPr="00A07CDD">
              <w:rPr>
                <w:b/>
                <w:i/>
              </w:rPr>
              <w:t>Толчок</w:t>
            </w:r>
            <w:r w:rsidRPr="00A07CDD">
              <w:t xml:space="preserve"> сильный вверх, резко подтянуть ноги к груди, сгибая в коленях, руки вперёд-вверх. </w:t>
            </w:r>
            <w:r w:rsidRPr="00A07CDD">
              <w:rPr>
                <w:b/>
                <w:i/>
              </w:rPr>
              <w:t>В полете</w:t>
            </w:r>
            <w:r w:rsidRPr="00A07CDD">
              <w:t xml:space="preserve"> резко всем туловищем подтянуться вперёд-вверх, ноги и руки – резко вперёд. </w:t>
            </w:r>
            <w:r w:rsidRPr="00A07CDD">
              <w:rPr>
                <w:b/>
                <w:i/>
              </w:rPr>
              <w:t>Приземление</w:t>
            </w:r>
            <w:r w:rsidRPr="00A07CDD">
              <w:t xml:space="preserve"> на полусогнутые ноги, с выведением ног с пятки на носок.</w:t>
            </w:r>
          </w:p>
          <w:p w:rsidR="00D261E3" w:rsidRPr="00A07CDD" w:rsidRDefault="00D261E3" w:rsidP="00055273">
            <w:pPr>
              <w:spacing w:line="360" w:lineRule="auto"/>
              <w:jc w:val="center"/>
            </w:pPr>
            <w:r w:rsidRPr="00A07CDD">
              <w:t>Учитывается лучший результат после двух попыток.</w:t>
            </w:r>
          </w:p>
        </w:tc>
        <w:tc>
          <w:tcPr>
            <w:tcW w:w="2693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t>Мягкий коврик (пенка), зафиксированный на полу</w:t>
            </w:r>
          </w:p>
          <w:p w:rsidR="00D261E3" w:rsidRPr="00A07CDD" w:rsidRDefault="00D261E3" w:rsidP="00055273">
            <w:pPr>
              <w:spacing w:line="360" w:lineRule="auto"/>
              <w:jc w:val="both"/>
            </w:pPr>
          </w:p>
        </w:tc>
      </w:tr>
      <w:tr w:rsidR="00D261E3" w:rsidRPr="00A07CDD" w:rsidTr="00221A79">
        <w:tc>
          <w:tcPr>
            <w:tcW w:w="1986" w:type="dxa"/>
          </w:tcPr>
          <w:p w:rsidR="00D261E3" w:rsidRPr="00A07CDD" w:rsidRDefault="00D261E3" w:rsidP="00055273">
            <w:pPr>
              <w:spacing w:line="360" w:lineRule="auto"/>
              <w:jc w:val="center"/>
              <w:rPr>
                <w:b/>
                <w:i/>
              </w:rPr>
            </w:pPr>
            <w:r w:rsidRPr="00A07CDD">
              <w:rPr>
                <w:b/>
                <w:i/>
              </w:rPr>
              <w:t>Бросание набивного мяча двумя руками из-за головы</w:t>
            </w:r>
          </w:p>
          <w:p w:rsidR="00D261E3" w:rsidRPr="00A07CDD" w:rsidRDefault="00D261E3" w:rsidP="00055273">
            <w:pPr>
              <w:spacing w:line="360" w:lineRule="auto"/>
              <w:jc w:val="center"/>
            </w:pPr>
          </w:p>
        </w:tc>
        <w:tc>
          <w:tcPr>
            <w:tcW w:w="5216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Исходное положение:</w:t>
            </w:r>
            <w:r w:rsidRPr="00A07CDD">
              <w:t xml:space="preserve"> стоя на линии старта обеими ногами, ноги слегка расставлены, колени согнуты на одном уровне с носками ног. Мяч в согнутых руках за головой.</w:t>
            </w:r>
          </w:p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Выполнение:</w:t>
            </w:r>
            <w:r w:rsidRPr="00A07CDD">
              <w:t xml:space="preserve">  туловище слегка отклонить назад, присесть и выбросить мяч вперёд-вверх, выпрямляя корпус и ноги.  Руки оставить наверху, как бы, провожая </w:t>
            </w:r>
            <w:r w:rsidRPr="00A07CDD">
              <w:lastRenderedPageBreak/>
              <w:t>мяч.</w:t>
            </w:r>
          </w:p>
        </w:tc>
        <w:tc>
          <w:tcPr>
            <w:tcW w:w="2693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lastRenderedPageBreak/>
              <w:t>Ровная площадка на ней обозначают разметкой линию старта. Мяч набивной, весом – 1 кг, диаметр мяча – 20-30 см</w:t>
            </w:r>
          </w:p>
        </w:tc>
      </w:tr>
      <w:tr w:rsidR="00D261E3" w:rsidRPr="00A07CDD" w:rsidTr="00221A79">
        <w:tc>
          <w:tcPr>
            <w:tcW w:w="1986" w:type="dxa"/>
          </w:tcPr>
          <w:p w:rsidR="00D261E3" w:rsidRPr="00A07CDD" w:rsidRDefault="00D261E3" w:rsidP="00055273">
            <w:pPr>
              <w:spacing w:line="360" w:lineRule="auto"/>
              <w:jc w:val="center"/>
            </w:pPr>
            <w:r w:rsidRPr="00A07CDD">
              <w:rPr>
                <w:b/>
                <w:i/>
              </w:rPr>
              <w:lastRenderedPageBreak/>
              <w:t>«Уголок» - мышцы брюшного пресса</w:t>
            </w:r>
          </w:p>
          <w:p w:rsidR="00D261E3" w:rsidRPr="00A07CDD" w:rsidRDefault="00D261E3" w:rsidP="00055273">
            <w:pPr>
              <w:spacing w:line="360" w:lineRule="auto"/>
              <w:jc w:val="center"/>
              <w:rPr>
                <w:b/>
              </w:rPr>
            </w:pPr>
          </w:p>
          <w:p w:rsidR="00D261E3" w:rsidRPr="00A07CDD" w:rsidRDefault="00D261E3" w:rsidP="00055273">
            <w:pPr>
              <w:spacing w:line="360" w:lineRule="auto"/>
              <w:jc w:val="center"/>
            </w:pPr>
          </w:p>
        </w:tc>
        <w:tc>
          <w:tcPr>
            <w:tcW w:w="5216" w:type="dxa"/>
          </w:tcPr>
          <w:p w:rsidR="00D261E3" w:rsidRPr="0011669F" w:rsidRDefault="00D261E3" w:rsidP="00055273">
            <w:pPr>
              <w:spacing w:line="360" w:lineRule="auto"/>
              <w:jc w:val="both"/>
            </w:pPr>
            <w:r w:rsidRPr="0011669F">
              <w:rPr>
                <w:b/>
              </w:rPr>
              <w:t>Исходное положение:</w:t>
            </w:r>
            <w:r w:rsidRPr="0011669F">
              <w:t xml:space="preserve"> лежа на полу, на спине, руки за головой, локти развернуты и прижаты к полу, ноги выпрямлены и соединены, носки оттянуты.</w:t>
            </w:r>
          </w:p>
          <w:p w:rsidR="00D261E3" w:rsidRPr="0011669F" w:rsidRDefault="00D261E3" w:rsidP="00055273">
            <w:pPr>
              <w:spacing w:line="360" w:lineRule="auto"/>
              <w:jc w:val="both"/>
            </w:pPr>
            <w:r w:rsidRPr="0011669F">
              <w:rPr>
                <w:b/>
              </w:rPr>
              <w:t>Выполнение.</w:t>
            </w:r>
            <w:r w:rsidRPr="0011669F">
              <w:t xml:space="preserve"> </w:t>
            </w:r>
            <w:proofErr w:type="gramStart"/>
            <w:r w:rsidRPr="0011669F">
              <w:t>Возможны</w:t>
            </w:r>
            <w:proofErr w:type="gramEnd"/>
            <w:r w:rsidRPr="0011669F">
              <w:t xml:space="preserve"> 2 варианта подъёма ног. Первый: по сигналу приподнять обе прямые ноги на высоту не более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1669F">
                <w:t>10 см</w:t>
              </w:r>
            </w:smartTag>
            <w:r w:rsidRPr="0011669F">
              <w:t xml:space="preserve"> от пола и удерживать данное положение максимально долго.</w:t>
            </w:r>
          </w:p>
          <w:p w:rsidR="00D261E3" w:rsidRDefault="00D261E3" w:rsidP="00055273">
            <w:pPr>
              <w:spacing w:line="360" w:lineRule="auto"/>
              <w:jc w:val="both"/>
            </w:pPr>
            <w:r w:rsidRPr="0011669F">
              <w:t>Второй вариант: по сигналу приподнять сначала одну прямую ногу, затем вторую на высоту не более 10 см от пола (высота пяток от пола). Отсчёт времени начинается с момента поднятия второй ноги.</w:t>
            </w:r>
          </w:p>
          <w:p w:rsidR="007E15A0" w:rsidRPr="00221A79" w:rsidRDefault="007E15A0" w:rsidP="00055273">
            <w:pPr>
              <w:spacing w:line="360" w:lineRule="auto"/>
              <w:jc w:val="both"/>
              <w:rPr>
                <w:b/>
                <w:i/>
                <w:color w:val="7030A0"/>
              </w:rPr>
            </w:pPr>
            <w:r w:rsidRPr="00221A79">
              <w:rPr>
                <w:b/>
                <w:i/>
                <w:color w:val="7030A0"/>
              </w:rPr>
              <w:t xml:space="preserve">Для замера расстояния от пола до </w:t>
            </w:r>
            <w:r w:rsidR="00181B3E" w:rsidRPr="00221A79">
              <w:rPr>
                <w:b/>
                <w:i/>
                <w:color w:val="7030A0"/>
              </w:rPr>
              <w:t xml:space="preserve">стоп участника </w:t>
            </w:r>
            <w:r w:rsidR="00221A79" w:rsidRPr="00221A79">
              <w:rPr>
                <w:b/>
                <w:i/>
                <w:color w:val="7030A0"/>
              </w:rPr>
              <w:t>рекомендуется использовать</w:t>
            </w:r>
            <w:r w:rsidR="00181B3E" w:rsidRPr="00221A79">
              <w:rPr>
                <w:b/>
                <w:i/>
                <w:color w:val="7030A0"/>
              </w:rPr>
              <w:t xml:space="preserve"> гимнастическ</w:t>
            </w:r>
            <w:r w:rsidR="00221A79" w:rsidRPr="00221A79">
              <w:rPr>
                <w:b/>
                <w:i/>
                <w:color w:val="7030A0"/>
              </w:rPr>
              <w:t>ую палку,</w:t>
            </w:r>
            <w:r w:rsidR="00181B3E" w:rsidRPr="00221A79">
              <w:rPr>
                <w:b/>
                <w:i/>
                <w:color w:val="7030A0"/>
              </w:rPr>
              <w:t xml:space="preserve"> вставленн</w:t>
            </w:r>
            <w:r w:rsidR="00221A79" w:rsidRPr="00221A79">
              <w:rPr>
                <w:b/>
                <w:i/>
                <w:color w:val="7030A0"/>
              </w:rPr>
              <w:t>ую</w:t>
            </w:r>
            <w:r w:rsidR="00181B3E" w:rsidRPr="00221A79">
              <w:rPr>
                <w:b/>
                <w:i/>
                <w:color w:val="7030A0"/>
              </w:rPr>
              <w:t xml:space="preserve"> в отверсти</w:t>
            </w:r>
            <w:r w:rsidR="00221A79" w:rsidRPr="00221A79">
              <w:rPr>
                <w:b/>
                <w:i/>
                <w:color w:val="7030A0"/>
              </w:rPr>
              <w:t>е</w:t>
            </w:r>
            <w:r w:rsidR="00181B3E" w:rsidRPr="00221A79">
              <w:rPr>
                <w:b/>
                <w:i/>
                <w:color w:val="7030A0"/>
              </w:rPr>
              <w:t xml:space="preserve"> конуса</w:t>
            </w:r>
            <w:r w:rsidR="00221A79" w:rsidRPr="00221A79">
              <w:rPr>
                <w:b/>
                <w:i/>
                <w:color w:val="7030A0"/>
              </w:rPr>
              <w:t xml:space="preserve"> (возможно использование </w:t>
            </w:r>
            <w:r w:rsidR="00131AC9">
              <w:rPr>
                <w:b/>
                <w:i/>
                <w:color w:val="7030A0"/>
              </w:rPr>
              <w:t>иного спортивного оборудования)</w:t>
            </w:r>
            <w:bookmarkStart w:id="0" w:name="_GoBack"/>
            <w:bookmarkEnd w:id="0"/>
            <w:r w:rsidR="00221A79" w:rsidRPr="00221A79">
              <w:rPr>
                <w:b/>
                <w:i/>
                <w:color w:val="7030A0"/>
              </w:rPr>
              <w:t>. При выполнении тестового задания пальцы ног тыльной стороной должны касаться палки.</w:t>
            </w:r>
          </w:p>
          <w:p w:rsidR="00D261E3" w:rsidRDefault="00D261E3" w:rsidP="00055273">
            <w:pPr>
              <w:spacing w:line="360" w:lineRule="auto"/>
              <w:jc w:val="both"/>
            </w:pPr>
            <w:r w:rsidRPr="0011669F">
              <w:t>Задание выполняется исходя из физических возможностей участника.</w:t>
            </w:r>
            <w:r>
              <w:t xml:space="preserve"> Оценивается по шкале.</w:t>
            </w:r>
          </w:p>
          <w:p w:rsidR="00D261E3" w:rsidRPr="0011669F" w:rsidRDefault="00D261E3" w:rsidP="00055273">
            <w:pPr>
              <w:spacing w:line="360" w:lineRule="auto"/>
              <w:jc w:val="both"/>
            </w:pPr>
            <w:r>
              <w:t xml:space="preserve">Внимание! </w:t>
            </w:r>
            <w:r w:rsidRPr="0011669F">
              <w:t xml:space="preserve">На выполнение упражнения выделяется </w:t>
            </w:r>
            <w:r w:rsidRPr="0011669F">
              <w:rPr>
                <w:color w:val="FF0000"/>
              </w:rPr>
              <w:t>максимально</w:t>
            </w:r>
            <w:r w:rsidRPr="0011669F">
              <w:t xml:space="preserve"> 4 минуты (240 секунд). </w:t>
            </w:r>
          </w:p>
          <w:p w:rsidR="00D261E3" w:rsidRPr="0011669F" w:rsidRDefault="00D261E3" w:rsidP="00055273">
            <w:pPr>
              <w:spacing w:line="360" w:lineRule="auto"/>
              <w:jc w:val="both"/>
            </w:pPr>
            <w:r w:rsidRPr="0011669F">
              <w:t>* Если участник удерживает положение «Уголок» больше 4 минут (240 секунд), судья обязан предупредить его, что он заработал себе дополнительный балл, и дальнейшее время не учитывается.</w:t>
            </w:r>
          </w:p>
          <w:p w:rsidR="00D261E3" w:rsidRPr="00A07CDD" w:rsidRDefault="00D261E3" w:rsidP="00055273">
            <w:pPr>
              <w:spacing w:line="360" w:lineRule="auto"/>
              <w:jc w:val="both"/>
            </w:pPr>
            <w:r w:rsidRPr="0011669F">
              <w:t>Упражнение выполняется без обуви</w:t>
            </w:r>
            <w:r w:rsidRPr="00A07CDD">
              <w:t>.</w:t>
            </w:r>
          </w:p>
        </w:tc>
        <w:tc>
          <w:tcPr>
            <w:tcW w:w="2693" w:type="dxa"/>
          </w:tcPr>
          <w:p w:rsidR="00D261E3" w:rsidRDefault="00D261E3" w:rsidP="00055273">
            <w:pPr>
              <w:spacing w:line="360" w:lineRule="auto"/>
              <w:jc w:val="both"/>
            </w:pPr>
            <w:r w:rsidRPr="00A07CDD">
              <w:t>Мягкий коврик (пенка)</w:t>
            </w:r>
          </w:p>
          <w:p w:rsidR="00D261E3" w:rsidRDefault="00D261E3" w:rsidP="00055273">
            <w:pPr>
              <w:spacing w:line="360" w:lineRule="auto"/>
              <w:jc w:val="both"/>
            </w:pPr>
          </w:p>
          <w:p w:rsidR="00D261E3" w:rsidRDefault="00D261E3" w:rsidP="00055273">
            <w:pPr>
              <w:spacing w:line="360" w:lineRule="auto"/>
              <w:jc w:val="both"/>
            </w:pPr>
          </w:p>
          <w:p w:rsidR="00D261E3" w:rsidRDefault="00D261E3" w:rsidP="00055273">
            <w:pPr>
              <w:spacing w:line="360" w:lineRule="auto"/>
              <w:jc w:val="both"/>
            </w:pPr>
          </w:p>
          <w:p w:rsidR="00D261E3" w:rsidRPr="004D183D" w:rsidRDefault="00D261E3" w:rsidP="0005527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61E3" w:rsidRPr="00A07CDD" w:rsidTr="00221A79">
        <w:tc>
          <w:tcPr>
            <w:tcW w:w="1986" w:type="dxa"/>
          </w:tcPr>
          <w:p w:rsidR="00D261E3" w:rsidRPr="00A07CDD" w:rsidRDefault="00D261E3" w:rsidP="00055273">
            <w:pPr>
              <w:spacing w:line="360" w:lineRule="auto"/>
              <w:jc w:val="center"/>
            </w:pPr>
            <w:proofErr w:type="gramStart"/>
            <w:r w:rsidRPr="00A07CDD">
              <w:rPr>
                <w:b/>
                <w:bCs/>
                <w:i/>
              </w:rPr>
              <w:t>Наклон</w:t>
            </w:r>
            <w:proofErr w:type="gramEnd"/>
            <w:r w:rsidRPr="00A07CDD">
              <w:rPr>
                <w:b/>
                <w:bCs/>
                <w:i/>
              </w:rPr>
              <w:t xml:space="preserve"> вперед  стоя на полу</w:t>
            </w:r>
          </w:p>
        </w:tc>
        <w:tc>
          <w:tcPr>
            <w:tcW w:w="5216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 xml:space="preserve">Исходное положение: </w:t>
            </w:r>
            <w:r w:rsidRPr="00A07CDD">
              <w:t>стоя на полу, ноги вместе, выпрямлены в коленях, ступни ног расположены параллельно, руки вдоль туловища.</w:t>
            </w:r>
          </w:p>
          <w:p w:rsidR="00D261E3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 xml:space="preserve">Выполнение: </w:t>
            </w:r>
            <w:r w:rsidRPr="00A07CDD">
              <w:t>участник по команде выполняет два предварительных наклона вперёд, не сгибая ног в коленях, стараясь дотянуться руками до пола. При третьем наклоне фиксирует результат в течение 2 секунд. Учитывается то, какой частью кистей рук (кончиками пальцев, фалангами, пальцами или всей ладонью) касается участник пола или не касается совсем.</w:t>
            </w:r>
          </w:p>
          <w:p w:rsidR="00D261E3" w:rsidRPr="00916E69" w:rsidRDefault="00D261E3" w:rsidP="00055273">
            <w:pPr>
              <w:spacing w:line="360" w:lineRule="auto"/>
              <w:jc w:val="both"/>
            </w:pPr>
            <w:r>
              <w:t>*</w:t>
            </w:r>
            <w:r w:rsidRPr="00916E69">
              <w:t>При выполнении</w:t>
            </w:r>
            <w:r>
              <w:t xml:space="preserve"> данного задания на 14 баллов исходное положение участника должно быть «стоя на полу, </w:t>
            </w:r>
            <w:r w:rsidRPr="006E613A">
              <w:rPr>
                <w:color w:val="FF0000"/>
              </w:rPr>
              <w:t>ноги на ширине плеч</w:t>
            </w:r>
            <w:r w:rsidRPr="00A07CDD">
              <w:t>, выпрямлены в коленях, ступни ног расположены п</w:t>
            </w:r>
            <w:r>
              <w:t>араллельно, руки сложены перед грудью «полочкой»»</w:t>
            </w:r>
          </w:p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t>Упражнение выполняется без обуви.</w:t>
            </w:r>
          </w:p>
        </w:tc>
        <w:tc>
          <w:tcPr>
            <w:tcW w:w="2693" w:type="dxa"/>
          </w:tcPr>
          <w:p w:rsidR="00D261E3" w:rsidRPr="00A07CDD" w:rsidRDefault="00D261E3" w:rsidP="00055273">
            <w:pPr>
              <w:spacing w:line="360" w:lineRule="auto"/>
              <w:jc w:val="both"/>
            </w:pPr>
            <w:r w:rsidRPr="00A07CDD">
              <w:t>Мягкий коврик (пенка) или обозначение стоп, наклеенное на пол</w:t>
            </w:r>
          </w:p>
        </w:tc>
      </w:tr>
    </w:tbl>
    <w:p w:rsidR="003A731B" w:rsidRDefault="003A731B"/>
    <w:sectPr w:rsidR="003A731B" w:rsidSect="00AA516D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0217"/>
    <w:multiLevelType w:val="hybridMultilevel"/>
    <w:tmpl w:val="B20A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2C"/>
    <w:rsid w:val="00005B40"/>
    <w:rsid w:val="00013EBF"/>
    <w:rsid w:val="000143A6"/>
    <w:rsid w:val="00022442"/>
    <w:rsid w:val="000277BE"/>
    <w:rsid w:val="000313B2"/>
    <w:rsid w:val="00033B0E"/>
    <w:rsid w:val="00033D36"/>
    <w:rsid w:val="00033D4E"/>
    <w:rsid w:val="00040344"/>
    <w:rsid w:val="00047569"/>
    <w:rsid w:val="00047C15"/>
    <w:rsid w:val="0005252F"/>
    <w:rsid w:val="000535A7"/>
    <w:rsid w:val="00080652"/>
    <w:rsid w:val="00087505"/>
    <w:rsid w:val="0009067B"/>
    <w:rsid w:val="00093B77"/>
    <w:rsid w:val="000B17E0"/>
    <w:rsid w:val="000C3162"/>
    <w:rsid w:val="000D28F8"/>
    <w:rsid w:val="000D467A"/>
    <w:rsid w:val="00123716"/>
    <w:rsid w:val="001271BD"/>
    <w:rsid w:val="00131AC9"/>
    <w:rsid w:val="00132BAD"/>
    <w:rsid w:val="00143AFA"/>
    <w:rsid w:val="0014405E"/>
    <w:rsid w:val="00153D7D"/>
    <w:rsid w:val="00171141"/>
    <w:rsid w:val="00171188"/>
    <w:rsid w:val="00171D2C"/>
    <w:rsid w:val="0017718D"/>
    <w:rsid w:val="00181B3E"/>
    <w:rsid w:val="001C65EE"/>
    <w:rsid w:val="001D316B"/>
    <w:rsid w:val="002101F5"/>
    <w:rsid w:val="0021265E"/>
    <w:rsid w:val="00220102"/>
    <w:rsid w:val="00221A79"/>
    <w:rsid w:val="00225199"/>
    <w:rsid w:val="002313B1"/>
    <w:rsid w:val="0024343F"/>
    <w:rsid w:val="00257018"/>
    <w:rsid w:val="00270F1A"/>
    <w:rsid w:val="00273C0F"/>
    <w:rsid w:val="00285392"/>
    <w:rsid w:val="00294445"/>
    <w:rsid w:val="002B2210"/>
    <w:rsid w:val="002C1DC5"/>
    <w:rsid w:val="002C7CC4"/>
    <w:rsid w:val="002D3E2F"/>
    <w:rsid w:val="002E74D1"/>
    <w:rsid w:val="002F1E63"/>
    <w:rsid w:val="00310E27"/>
    <w:rsid w:val="00317C50"/>
    <w:rsid w:val="00317DC2"/>
    <w:rsid w:val="00317FE0"/>
    <w:rsid w:val="00323EA4"/>
    <w:rsid w:val="003354CB"/>
    <w:rsid w:val="003371CF"/>
    <w:rsid w:val="00343791"/>
    <w:rsid w:val="003560CA"/>
    <w:rsid w:val="00360DA5"/>
    <w:rsid w:val="00366AB5"/>
    <w:rsid w:val="0037200F"/>
    <w:rsid w:val="00372C69"/>
    <w:rsid w:val="00372D67"/>
    <w:rsid w:val="003A731B"/>
    <w:rsid w:val="003B7093"/>
    <w:rsid w:val="003C2997"/>
    <w:rsid w:val="003C4A48"/>
    <w:rsid w:val="003D49EA"/>
    <w:rsid w:val="003E4F6F"/>
    <w:rsid w:val="003E53CF"/>
    <w:rsid w:val="003F404A"/>
    <w:rsid w:val="003F6395"/>
    <w:rsid w:val="00405872"/>
    <w:rsid w:val="004059CE"/>
    <w:rsid w:val="00405EC6"/>
    <w:rsid w:val="00422D10"/>
    <w:rsid w:val="004413E6"/>
    <w:rsid w:val="004445BC"/>
    <w:rsid w:val="00446AC9"/>
    <w:rsid w:val="00447EAB"/>
    <w:rsid w:val="00451AEF"/>
    <w:rsid w:val="00470A72"/>
    <w:rsid w:val="004716C3"/>
    <w:rsid w:val="0047491E"/>
    <w:rsid w:val="0048009A"/>
    <w:rsid w:val="00483597"/>
    <w:rsid w:val="0049165D"/>
    <w:rsid w:val="004A47A1"/>
    <w:rsid w:val="004B7E1D"/>
    <w:rsid w:val="004C0CEB"/>
    <w:rsid w:val="004C134B"/>
    <w:rsid w:val="004C2485"/>
    <w:rsid w:val="004C7F26"/>
    <w:rsid w:val="004F0FE3"/>
    <w:rsid w:val="005051DB"/>
    <w:rsid w:val="00510D95"/>
    <w:rsid w:val="00524286"/>
    <w:rsid w:val="00530037"/>
    <w:rsid w:val="00553276"/>
    <w:rsid w:val="005566BB"/>
    <w:rsid w:val="00561007"/>
    <w:rsid w:val="0056251C"/>
    <w:rsid w:val="0056366E"/>
    <w:rsid w:val="0057610E"/>
    <w:rsid w:val="00596FDA"/>
    <w:rsid w:val="0059701B"/>
    <w:rsid w:val="005A2E90"/>
    <w:rsid w:val="005A7173"/>
    <w:rsid w:val="005B338A"/>
    <w:rsid w:val="005C2FF5"/>
    <w:rsid w:val="005C66F8"/>
    <w:rsid w:val="005D40D7"/>
    <w:rsid w:val="005E3BDB"/>
    <w:rsid w:val="005F3C13"/>
    <w:rsid w:val="005F5CD9"/>
    <w:rsid w:val="00604948"/>
    <w:rsid w:val="006075E6"/>
    <w:rsid w:val="006321EF"/>
    <w:rsid w:val="00650EED"/>
    <w:rsid w:val="00661C03"/>
    <w:rsid w:val="00672195"/>
    <w:rsid w:val="00695868"/>
    <w:rsid w:val="006F452E"/>
    <w:rsid w:val="006F7474"/>
    <w:rsid w:val="00702653"/>
    <w:rsid w:val="007067B4"/>
    <w:rsid w:val="00712E64"/>
    <w:rsid w:val="00713A12"/>
    <w:rsid w:val="00715F1A"/>
    <w:rsid w:val="007213D8"/>
    <w:rsid w:val="00722232"/>
    <w:rsid w:val="00732CD3"/>
    <w:rsid w:val="0073634F"/>
    <w:rsid w:val="007403AD"/>
    <w:rsid w:val="00740C19"/>
    <w:rsid w:val="00746DDB"/>
    <w:rsid w:val="00747891"/>
    <w:rsid w:val="007523CA"/>
    <w:rsid w:val="0075290B"/>
    <w:rsid w:val="0075557C"/>
    <w:rsid w:val="00790A5B"/>
    <w:rsid w:val="00790F34"/>
    <w:rsid w:val="007A1816"/>
    <w:rsid w:val="007A2C6F"/>
    <w:rsid w:val="007B0051"/>
    <w:rsid w:val="007B5F8E"/>
    <w:rsid w:val="007B75F0"/>
    <w:rsid w:val="007C075B"/>
    <w:rsid w:val="007C5B41"/>
    <w:rsid w:val="007D647E"/>
    <w:rsid w:val="007E15A0"/>
    <w:rsid w:val="008146C1"/>
    <w:rsid w:val="00831698"/>
    <w:rsid w:val="008316E7"/>
    <w:rsid w:val="00835D6A"/>
    <w:rsid w:val="00837FDF"/>
    <w:rsid w:val="00840E6D"/>
    <w:rsid w:val="00870152"/>
    <w:rsid w:val="008719BC"/>
    <w:rsid w:val="00872DF9"/>
    <w:rsid w:val="0089189A"/>
    <w:rsid w:val="00892C7C"/>
    <w:rsid w:val="00894D98"/>
    <w:rsid w:val="008B1C33"/>
    <w:rsid w:val="008B2C16"/>
    <w:rsid w:val="008E5CCC"/>
    <w:rsid w:val="008F7904"/>
    <w:rsid w:val="009006AA"/>
    <w:rsid w:val="00925906"/>
    <w:rsid w:val="00934432"/>
    <w:rsid w:val="00950313"/>
    <w:rsid w:val="009618AA"/>
    <w:rsid w:val="00962E7E"/>
    <w:rsid w:val="00963824"/>
    <w:rsid w:val="009852CB"/>
    <w:rsid w:val="00995EAA"/>
    <w:rsid w:val="009A3FE5"/>
    <w:rsid w:val="009B1FFA"/>
    <w:rsid w:val="009D296D"/>
    <w:rsid w:val="009E2130"/>
    <w:rsid w:val="009F1A17"/>
    <w:rsid w:val="00A2183F"/>
    <w:rsid w:val="00A27ECC"/>
    <w:rsid w:val="00A31C73"/>
    <w:rsid w:val="00A32E77"/>
    <w:rsid w:val="00A35BE4"/>
    <w:rsid w:val="00A41072"/>
    <w:rsid w:val="00A41943"/>
    <w:rsid w:val="00A47FCB"/>
    <w:rsid w:val="00A64F88"/>
    <w:rsid w:val="00A66678"/>
    <w:rsid w:val="00A67E86"/>
    <w:rsid w:val="00AA6C01"/>
    <w:rsid w:val="00AA7A5E"/>
    <w:rsid w:val="00AB1B91"/>
    <w:rsid w:val="00AC0525"/>
    <w:rsid w:val="00AC4341"/>
    <w:rsid w:val="00AD4685"/>
    <w:rsid w:val="00AF2E70"/>
    <w:rsid w:val="00B01A20"/>
    <w:rsid w:val="00B06749"/>
    <w:rsid w:val="00B068B9"/>
    <w:rsid w:val="00B16026"/>
    <w:rsid w:val="00B45C9F"/>
    <w:rsid w:val="00B557E6"/>
    <w:rsid w:val="00B564CA"/>
    <w:rsid w:val="00B566C6"/>
    <w:rsid w:val="00B64B5E"/>
    <w:rsid w:val="00B65E34"/>
    <w:rsid w:val="00B755FC"/>
    <w:rsid w:val="00B8092E"/>
    <w:rsid w:val="00B81523"/>
    <w:rsid w:val="00BA76D3"/>
    <w:rsid w:val="00BB3EB5"/>
    <w:rsid w:val="00BB60DE"/>
    <w:rsid w:val="00BD62CF"/>
    <w:rsid w:val="00BF12E2"/>
    <w:rsid w:val="00BF4393"/>
    <w:rsid w:val="00C14EB3"/>
    <w:rsid w:val="00C35BD1"/>
    <w:rsid w:val="00C40BD1"/>
    <w:rsid w:val="00C91AB8"/>
    <w:rsid w:val="00CA54B6"/>
    <w:rsid w:val="00CA62C0"/>
    <w:rsid w:val="00CB037D"/>
    <w:rsid w:val="00CB76C0"/>
    <w:rsid w:val="00CF4B51"/>
    <w:rsid w:val="00D12FA9"/>
    <w:rsid w:val="00D16ADC"/>
    <w:rsid w:val="00D261E3"/>
    <w:rsid w:val="00D61298"/>
    <w:rsid w:val="00D63263"/>
    <w:rsid w:val="00D91650"/>
    <w:rsid w:val="00DA03FB"/>
    <w:rsid w:val="00DB2EFF"/>
    <w:rsid w:val="00DC5E01"/>
    <w:rsid w:val="00DD07C8"/>
    <w:rsid w:val="00DE5AC6"/>
    <w:rsid w:val="00E00E65"/>
    <w:rsid w:val="00E116A2"/>
    <w:rsid w:val="00E36524"/>
    <w:rsid w:val="00E57BFE"/>
    <w:rsid w:val="00E57DFB"/>
    <w:rsid w:val="00E60A9D"/>
    <w:rsid w:val="00E62839"/>
    <w:rsid w:val="00E70250"/>
    <w:rsid w:val="00E8077C"/>
    <w:rsid w:val="00EB173E"/>
    <w:rsid w:val="00EB703D"/>
    <w:rsid w:val="00EB72F8"/>
    <w:rsid w:val="00EC0DEB"/>
    <w:rsid w:val="00EC553E"/>
    <w:rsid w:val="00EE58AF"/>
    <w:rsid w:val="00EF7DF7"/>
    <w:rsid w:val="00F10CC0"/>
    <w:rsid w:val="00F1309C"/>
    <w:rsid w:val="00F133B2"/>
    <w:rsid w:val="00F15FCE"/>
    <w:rsid w:val="00F35238"/>
    <w:rsid w:val="00F371E3"/>
    <w:rsid w:val="00F37420"/>
    <w:rsid w:val="00F50D05"/>
    <w:rsid w:val="00F55547"/>
    <w:rsid w:val="00F62582"/>
    <w:rsid w:val="00F6272C"/>
    <w:rsid w:val="00F62877"/>
    <w:rsid w:val="00F721C0"/>
    <w:rsid w:val="00FB0BE8"/>
    <w:rsid w:val="00FB5E4B"/>
    <w:rsid w:val="00FB7D30"/>
    <w:rsid w:val="00FC4F0B"/>
    <w:rsid w:val="00FC5047"/>
    <w:rsid w:val="00FD60E9"/>
    <w:rsid w:val="00FE5D44"/>
    <w:rsid w:val="00FE64DC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2020-10-27T12:10:00Z</cp:lastPrinted>
  <dcterms:created xsi:type="dcterms:W3CDTF">2020-10-19T06:12:00Z</dcterms:created>
  <dcterms:modified xsi:type="dcterms:W3CDTF">2020-11-03T06:26:00Z</dcterms:modified>
</cp:coreProperties>
</file>